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31B" w:rsidRPr="00771B4A" w:rsidRDefault="0002153D" w:rsidP="00F211E8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771B4A">
        <w:rPr>
          <w:rFonts w:ascii="Times New Roman" w:hAnsi="Times New Roman"/>
          <w:sz w:val="24"/>
          <w:szCs w:val="24"/>
        </w:rPr>
        <w:t>Додаток 3</w:t>
      </w:r>
    </w:p>
    <w:p w:rsidR="005D731B" w:rsidRPr="00771B4A" w:rsidRDefault="005D731B" w:rsidP="00F211E8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771B4A">
        <w:rPr>
          <w:rFonts w:ascii="Times New Roman" w:hAnsi="Times New Roman"/>
          <w:sz w:val="24"/>
          <w:szCs w:val="24"/>
        </w:rPr>
        <w:t xml:space="preserve">до наказу КЗПО </w:t>
      </w:r>
      <w:r w:rsidR="001E5BFC" w:rsidRPr="00771B4A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771B4A">
        <w:rPr>
          <w:rFonts w:ascii="Times New Roman" w:hAnsi="Times New Roman"/>
          <w:sz w:val="24"/>
          <w:szCs w:val="24"/>
        </w:rPr>
        <w:t>ДОЦНТТ та ІТУМ</w:t>
      </w:r>
      <w:r w:rsidR="001E5BFC" w:rsidRPr="00771B4A">
        <w:rPr>
          <w:rFonts w:ascii="Times New Roman" w:hAnsi="Times New Roman"/>
          <w:sz w:val="24"/>
          <w:szCs w:val="24"/>
        </w:rPr>
        <w:t>»</w:t>
      </w:r>
      <w:r w:rsidRPr="00771B4A">
        <w:rPr>
          <w:rFonts w:ascii="Times New Roman" w:hAnsi="Times New Roman"/>
          <w:sz w:val="24"/>
          <w:szCs w:val="24"/>
        </w:rPr>
        <w:t xml:space="preserve"> ДОР</w:t>
      </w:r>
      <w:r w:rsidR="001E5BFC" w:rsidRPr="00771B4A">
        <w:rPr>
          <w:rFonts w:ascii="Times New Roman" w:hAnsi="Times New Roman"/>
          <w:sz w:val="24"/>
          <w:szCs w:val="24"/>
        </w:rPr>
        <w:t>»</w:t>
      </w:r>
    </w:p>
    <w:p w:rsidR="00010BAA" w:rsidRPr="00771B4A" w:rsidRDefault="005D731B" w:rsidP="00F211E8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771B4A">
        <w:rPr>
          <w:rFonts w:ascii="Times New Roman" w:hAnsi="Times New Roman"/>
          <w:sz w:val="24"/>
          <w:szCs w:val="24"/>
        </w:rPr>
        <w:t xml:space="preserve">від </w:t>
      </w:r>
      <w:r w:rsidR="00975A95" w:rsidRPr="00771B4A">
        <w:rPr>
          <w:rFonts w:ascii="Times New Roman" w:hAnsi="Times New Roman"/>
          <w:sz w:val="24"/>
          <w:szCs w:val="24"/>
        </w:rPr>
        <w:t>02.02.2026</w:t>
      </w:r>
      <w:r w:rsidR="00B13A88" w:rsidRPr="00771B4A">
        <w:rPr>
          <w:rFonts w:ascii="Times New Roman" w:hAnsi="Times New Roman"/>
          <w:sz w:val="24"/>
          <w:szCs w:val="24"/>
        </w:rPr>
        <w:t xml:space="preserve"> №</w:t>
      </w:r>
      <w:r w:rsidR="00975A95" w:rsidRPr="00771B4A">
        <w:rPr>
          <w:rFonts w:ascii="Times New Roman" w:hAnsi="Times New Roman"/>
          <w:sz w:val="24"/>
          <w:szCs w:val="24"/>
        </w:rPr>
        <w:t>21</w:t>
      </w:r>
    </w:p>
    <w:p w:rsidR="005D731B" w:rsidRPr="00771B4A" w:rsidRDefault="005D731B" w:rsidP="00F211E8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8"/>
          <w:szCs w:val="28"/>
        </w:rPr>
      </w:pPr>
    </w:p>
    <w:p w:rsidR="006A4608" w:rsidRPr="00771B4A" w:rsidRDefault="006A4608" w:rsidP="00F211E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B4A">
        <w:rPr>
          <w:rFonts w:ascii="Times New Roman" w:hAnsi="Times New Roman"/>
          <w:sz w:val="28"/>
          <w:szCs w:val="28"/>
        </w:rPr>
        <w:t xml:space="preserve">ІНФОРМАЦІЙНА ДОВІДКА </w:t>
      </w:r>
    </w:p>
    <w:p w:rsidR="006A4608" w:rsidRPr="00771B4A" w:rsidRDefault="00F90D7B" w:rsidP="00F211E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B4A">
        <w:rPr>
          <w:rFonts w:ascii="Times New Roman" w:hAnsi="Times New Roman"/>
          <w:sz w:val="28"/>
          <w:szCs w:val="28"/>
        </w:rPr>
        <w:t xml:space="preserve">про підсумки проведення </w:t>
      </w:r>
      <w:r w:rsidR="00975A95" w:rsidRPr="00771B4A">
        <w:rPr>
          <w:rFonts w:ascii="Times New Roman" w:hAnsi="Times New Roman"/>
          <w:sz w:val="28"/>
          <w:szCs w:val="28"/>
        </w:rPr>
        <w:t>обласного конкурсу з науково-технічної творчості «Моделювання без меж»</w:t>
      </w:r>
    </w:p>
    <w:p w:rsidR="00975A95" w:rsidRPr="00771B4A" w:rsidRDefault="00975A95" w:rsidP="00F211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A4608" w:rsidRPr="00771B4A" w:rsidRDefault="00C622A5" w:rsidP="00F211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71B4A">
        <w:rPr>
          <w:rFonts w:ascii="Times New Roman" w:hAnsi="Times New Roman"/>
          <w:sz w:val="28"/>
          <w:szCs w:val="28"/>
        </w:rPr>
        <w:t xml:space="preserve">З </w:t>
      </w:r>
      <w:r w:rsidR="00975A95" w:rsidRPr="00771B4A">
        <w:rPr>
          <w:rFonts w:ascii="Times New Roman" w:hAnsi="Times New Roman"/>
          <w:sz w:val="28"/>
          <w:szCs w:val="28"/>
        </w:rPr>
        <w:t>12 до 31 січня</w:t>
      </w:r>
      <w:r w:rsidRPr="00771B4A">
        <w:rPr>
          <w:rFonts w:ascii="Times New Roman" w:hAnsi="Times New Roman"/>
          <w:sz w:val="28"/>
          <w:szCs w:val="28"/>
        </w:rPr>
        <w:t xml:space="preserve"> 202</w:t>
      </w:r>
      <w:r w:rsidR="00975A95" w:rsidRPr="00771B4A">
        <w:rPr>
          <w:rFonts w:ascii="Times New Roman" w:hAnsi="Times New Roman"/>
          <w:sz w:val="28"/>
          <w:szCs w:val="28"/>
        </w:rPr>
        <w:t>6</w:t>
      </w:r>
      <w:r w:rsidRPr="00771B4A">
        <w:rPr>
          <w:rFonts w:ascii="Times New Roman" w:hAnsi="Times New Roman"/>
          <w:sz w:val="28"/>
          <w:szCs w:val="28"/>
        </w:rPr>
        <w:t xml:space="preserve"> року</w:t>
      </w:r>
      <w:r w:rsidR="006A4608" w:rsidRPr="00771B4A">
        <w:rPr>
          <w:rFonts w:ascii="Times New Roman" w:hAnsi="Times New Roman"/>
          <w:sz w:val="28"/>
          <w:szCs w:val="28"/>
        </w:rPr>
        <w:t xml:space="preserve"> </w:t>
      </w:r>
      <w:r w:rsidR="003322BB" w:rsidRPr="00771B4A">
        <w:rPr>
          <w:rFonts w:ascii="Times New Roman" w:hAnsi="Times New Roman"/>
          <w:sz w:val="28"/>
          <w:szCs w:val="28"/>
        </w:rPr>
        <w:t xml:space="preserve">проведено </w:t>
      </w:r>
      <w:r w:rsidR="00975A95" w:rsidRPr="00771B4A">
        <w:rPr>
          <w:rFonts w:ascii="Times New Roman" w:hAnsi="Times New Roman"/>
          <w:sz w:val="28"/>
          <w:szCs w:val="28"/>
        </w:rPr>
        <w:t>обласн</w:t>
      </w:r>
      <w:r w:rsidR="00C53D29">
        <w:rPr>
          <w:rFonts w:ascii="Times New Roman" w:hAnsi="Times New Roman"/>
          <w:sz w:val="28"/>
          <w:szCs w:val="28"/>
        </w:rPr>
        <w:t>ий конкурс</w:t>
      </w:r>
      <w:r w:rsidR="00975A95" w:rsidRPr="00771B4A">
        <w:rPr>
          <w:rFonts w:ascii="Times New Roman" w:hAnsi="Times New Roman"/>
          <w:sz w:val="28"/>
          <w:szCs w:val="28"/>
        </w:rPr>
        <w:t xml:space="preserve"> з науково-технічної творчості «Моделювання без меж»</w:t>
      </w:r>
      <w:r w:rsidR="003322BB" w:rsidRPr="00771B4A">
        <w:rPr>
          <w:rFonts w:ascii="Times New Roman" w:hAnsi="Times New Roman"/>
          <w:sz w:val="28"/>
          <w:szCs w:val="28"/>
        </w:rPr>
        <w:t xml:space="preserve"> (далі – </w:t>
      </w:r>
      <w:r w:rsidR="00B13A88" w:rsidRPr="00771B4A">
        <w:rPr>
          <w:rFonts w:ascii="Times New Roman" w:hAnsi="Times New Roman"/>
          <w:sz w:val="28"/>
          <w:szCs w:val="28"/>
        </w:rPr>
        <w:t>Конкурс</w:t>
      </w:r>
      <w:r w:rsidR="003322BB" w:rsidRPr="00771B4A">
        <w:rPr>
          <w:rFonts w:ascii="Times New Roman" w:hAnsi="Times New Roman"/>
          <w:sz w:val="28"/>
          <w:szCs w:val="28"/>
        </w:rPr>
        <w:t>)</w:t>
      </w:r>
      <w:r w:rsidR="006A4608" w:rsidRPr="00771B4A">
        <w:rPr>
          <w:rFonts w:ascii="Times New Roman" w:hAnsi="Times New Roman"/>
          <w:sz w:val="28"/>
          <w:szCs w:val="28"/>
        </w:rPr>
        <w:t xml:space="preserve"> </w:t>
      </w:r>
      <w:r w:rsidR="003322BB" w:rsidRPr="00771B4A">
        <w:rPr>
          <w:rFonts w:ascii="Times New Roman" w:hAnsi="Times New Roman"/>
          <w:sz w:val="28"/>
          <w:szCs w:val="28"/>
        </w:rPr>
        <w:t>у заочному форматі</w:t>
      </w:r>
      <w:r w:rsidR="0002153D" w:rsidRPr="00771B4A">
        <w:rPr>
          <w:rFonts w:ascii="Times New Roman" w:hAnsi="Times New Roman"/>
          <w:sz w:val="28"/>
          <w:szCs w:val="28"/>
        </w:rPr>
        <w:t>.</w:t>
      </w:r>
    </w:p>
    <w:p w:rsidR="00C53D29" w:rsidRDefault="00C53D29" w:rsidP="00F211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71B4A">
        <w:rPr>
          <w:rFonts w:ascii="Times New Roman" w:hAnsi="Times New Roman"/>
          <w:sz w:val="28"/>
          <w:szCs w:val="28"/>
        </w:rPr>
        <w:t xml:space="preserve">Активними учасниками стали заклади освіти Дніпровського, </w:t>
      </w:r>
      <w:proofErr w:type="spellStart"/>
      <w:r w:rsidRPr="00771B4A">
        <w:rPr>
          <w:rFonts w:ascii="Times New Roman" w:hAnsi="Times New Roman"/>
          <w:sz w:val="28"/>
          <w:szCs w:val="28"/>
        </w:rPr>
        <w:t>Кам’янського</w:t>
      </w:r>
      <w:proofErr w:type="spellEnd"/>
      <w:r w:rsidRPr="00771B4A">
        <w:rPr>
          <w:rFonts w:ascii="Times New Roman" w:hAnsi="Times New Roman"/>
          <w:sz w:val="28"/>
          <w:szCs w:val="28"/>
        </w:rPr>
        <w:t xml:space="preserve">, Криворізького, Нікопольського, </w:t>
      </w:r>
      <w:proofErr w:type="spellStart"/>
      <w:r w:rsidRPr="00771B4A">
        <w:rPr>
          <w:rFonts w:ascii="Times New Roman" w:hAnsi="Times New Roman"/>
          <w:sz w:val="28"/>
          <w:szCs w:val="28"/>
        </w:rPr>
        <w:t>Самарівського</w:t>
      </w:r>
      <w:proofErr w:type="spellEnd"/>
      <w:r w:rsidRPr="00771B4A">
        <w:rPr>
          <w:rFonts w:ascii="Times New Roman" w:hAnsi="Times New Roman"/>
          <w:sz w:val="28"/>
          <w:szCs w:val="28"/>
        </w:rPr>
        <w:t xml:space="preserve">, Павлоградського та </w:t>
      </w:r>
      <w:proofErr w:type="spellStart"/>
      <w:r w:rsidRPr="00771B4A">
        <w:rPr>
          <w:rFonts w:ascii="Times New Roman" w:hAnsi="Times New Roman"/>
          <w:sz w:val="28"/>
          <w:szCs w:val="28"/>
        </w:rPr>
        <w:t>Синельниківського</w:t>
      </w:r>
      <w:proofErr w:type="spellEnd"/>
      <w:r w:rsidRPr="00771B4A">
        <w:rPr>
          <w:rFonts w:ascii="Times New Roman" w:hAnsi="Times New Roman"/>
          <w:sz w:val="28"/>
          <w:szCs w:val="28"/>
        </w:rPr>
        <w:t xml:space="preserve"> районів, серед яких – центри позашкільної освіти, станції юних техніків, ліцеї, гімназії та інші заклади загальної середньої й позашкільної освіти області.</w:t>
      </w:r>
    </w:p>
    <w:p w:rsidR="0067622F" w:rsidRDefault="0067622F" w:rsidP="00F211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71B4A">
        <w:rPr>
          <w:rFonts w:ascii="Times New Roman" w:hAnsi="Times New Roman"/>
          <w:sz w:val="28"/>
          <w:szCs w:val="28"/>
        </w:rPr>
        <w:t xml:space="preserve">Участь у Конкурсі взяли здобувачі освіти </w:t>
      </w:r>
      <w:r w:rsidR="00535408" w:rsidRPr="00771B4A">
        <w:rPr>
          <w:rFonts w:ascii="Times New Roman" w:hAnsi="Times New Roman"/>
          <w:sz w:val="28"/>
          <w:szCs w:val="28"/>
        </w:rPr>
        <w:t>46</w:t>
      </w:r>
      <w:r w:rsidR="000417F8" w:rsidRPr="00771B4A">
        <w:rPr>
          <w:rFonts w:ascii="Times New Roman" w:hAnsi="Times New Roman"/>
          <w:sz w:val="28"/>
          <w:szCs w:val="28"/>
        </w:rPr>
        <w:t xml:space="preserve"> </w:t>
      </w:r>
      <w:r w:rsidRPr="00771B4A">
        <w:rPr>
          <w:rFonts w:ascii="Times New Roman" w:hAnsi="Times New Roman"/>
          <w:sz w:val="28"/>
          <w:szCs w:val="28"/>
        </w:rPr>
        <w:t xml:space="preserve">закладів освіти Дніпровської, </w:t>
      </w:r>
      <w:proofErr w:type="spellStart"/>
      <w:r w:rsidRPr="00771B4A">
        <w:rPr>
          <w:rFonts w:ascii="Times New Roman" w:hAnsi="Times New Roman"/>
          <w:sz w:val="28"/>
          <w:szCs w:val="28"/>
        </w:rPr>
        <w:t>Жовтоводської</w:t>
      </w:r>
      <w:proofErr w:type="spellEnd"/>
      <w:r w:rsidRPr="00771B4A">
        <w:rPr>
          <w:rFonts w:ascii="Times New Roman" w:hAnsi="Times New Roman"/>
          <w:sz w:val="28"/>
          <w:szCs w:val="28"/>
        </w:rPr>
        <w:t xml:space="preserve">, Кам’янської, Криворізької, </w:t>
      </w:r>
      <w:proofErr w:type="spellStart"/>
      <w:r w:rsidRPr="00771B4A">
        <w:rPr>
          <w:rFonts w:ascii="Times New Roman" w:hAnsi="Times New Roman"/>
          <w:sz w:val="28"/>
          <w:szCs w:val="28"/>
        </w:rPr>
        <w:t>Марганецької</w:t>
      </w:r>
      <w:proofErr w:type="spellEnd"/>
      <w:r w:rsidRPr="00771B4A">
        <w:rPr>
          <w:rFonts w:ascii="Times New Roman" w:hAnsi="Times New Roman"/>
          <w:sz w:val="28"/>
          <w:szCs w:val="28"/>
        </w:rPr>
        <w:t>, Нікопольської, Павлоградської, Покровської,</w:t>
      </w:r>
      <w:r w:rsidR="000C24EE" w:rsidRPr="00771B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24EE" w:rsidRPr="00771B4A">
        <w:rPr>
          <w:rFonts w:ascii="Times New Roman" w:hAnsi="Times New Roman"/>
          <w:sz w:val="28"/>
          <w:szCs w:val="28"/>
        </w:rPr>
        <w:t>Самарівської</w:t>
      </w:r>
      <w:proofErr w:type="spellEnd"/>
      <w:r w:rsidR="000C24EE" w:rsidRPr="00771B4A">
        <w:rPr>
          <w:rFonts w:ascii="Times New Roman" w:hAnsi="Times New Roman"/>
          <w:sz w:val="28"/>
          <w:szCs w:val="28"/>
        </w:rPr>
        <w:t>,</w:t>
      </w:r>
      <w:r w:rsidRPr="00771B4A">
        <w:rPr>
          <w:rFonts w:ascii="Times New Roman" w:hAnsi="Times New Roman"/>
          <w:sz w:val="28"/>
          <w:szCs w:val="28"/>
        </w:rPr>
        <w:t xml:space="preserve"> Шахтарської міських; </w:t>
      </w:r>
      <w:proofErr w:type="spellStart"/>
      <w:r w:rsidRPr="00771B4A">
        <w:rPr>
          <w:rFonts w:ascii="Times New Roman" w:hAnsi="Times New Roman"/>
          <w:sz w:val="28"/>
          <w:szCs w:val="28"/>
        </w:rPr>
        <w:t>Богданівської</w:t>
      </w:r>
      <w:proofErr w:type="spellEnd"/>
      <w:r w:rsidRPr="00771B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71B4A">
        <w:rPr>
          <w:rFonts w:ascii="Times New Roman" w:hAnsi="Times New Roman"/>
          <w:sz w:val="28"/>
          <w:szCs w:val="28"/>
        </w:rPr>
        <w:t>Губиниської</w:t>
      </w:r>
      <w:proofErr w:type="spellEnd"/>
      <w:r w:rsidRPr="00771B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71B4A">
        <w:rPr>
          <w:rFonts w:ascii="Times New Roman" w:hAnsi="Times New Roman"/>
          <w:sz w:val="28"/>
          <w:szCs w:val="28"/>
        </w:rPr>
        <w:t>Криничанської</w:t>
      </w:r>
      <w:proofErr w:type="spellEnd"/>
      <w:r w:rsidRPr="00771B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71B4A">
        <w:rPr>
          <w:rFonts w:ascii="Times New Roman" w:hAnsi="Times New Roman"/>
          <w:sz w:val="28"/>
          <w:szCs w:val="28"/>
        </w:rPr>
        <w:t>Лозуватської</w:t>
      </w:r>
      <w:proofErr w:type="spellEnd"/>
      <w:r w:rsidRPr="00771B4A">
        <w:rPr>
          <w:rFonts w:ascii="Times New Roman" w:hAnsi="Times New Roman"/>
          <w:sz w:val="28"/>
          <w:szCs w:val="28"/>
        </w:rPr>
        <w:t xml:space="preserve">, </w:t>
      </w:r>
      <w:r w:rsidR="005B3522" w:rsidRPr="00771B4A">
        <w:rPr>
          <w:rFonts w:ascii="Times New Roman" w:hAnsi="Times New Roman"/>
          <w:sz w:val="28"/>
          <w:szCs w:val="28"/>
        </w:rPr>
        <w:t>Петриківської,</w:t>
      </w:r>
      <w:r w:rsidR="000C24EE" w:rsidRPr="00771B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24EE" w:rsidRPr="00771B4A">
        <w:rPr>
          <w:rFonts w:ascii="Times New Roman" w:hAnsi="Times New Roman"/>
          <w:sz w:val="28"/>
          <w:szCs w:val="28"/>
        </w:rPr>
        <w:t>Піщанської</w:t>
      </w:r>
      <w:proofErr w:type="spellEnd"/>
      <w:r w:rsidR="000C24EE" w:rsidRPr="00771B4A">
        <w:rPr>
          <w:rFonts w:ascii="Times New Roman" w:hAnsi="Times New Roman"/>
          <w:sz w:val="28"/>
          <w:szCs w:val="28"/>
        </w:rPr>
        <w:t>, Покровської,</w:t>
      </w:r>
      <w:r w:rsidR="005B3522" w:rsidRPr="00771B4A">
        <w:rPr>
          <w:rFonts w:ascii="Times New Roman" w:hAnsi="Times New Roman"/>
          <w:sz w:val="28"/>
          <w:szCs w:val="28"/>
        </w:rPr>
        <w:t xml:space="preserve"> Слобожанської, </w:t>
      </w:r>
      <w:proofErr w:type="spellStart"/>
      <w:r w:rsidR="00774998" w:rsidRPr="00771B4A">
        <w:rPr>
          <w:rFonts w:ascii="Times New Roman" w:hAnsi="Times New Roman"/>
          <w:sz w:val="28"/>
          <w:szCs w:val="28"/>
        </w:rPr>
        <w:t>Солонянської</w:t>
      </w:r>
      <w:proofErr w:type="spellEnd"/>
      <w:r w:rsidR="00774998" w:rsidRPr="00771B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74998" w:rsidRPr="00771B4A">
        <w:rPr>
          <w:rFonts w:ascii="Times New Roman" w:hAnsi="Times New Roman"/>
          <w:sz w:val="28"/>
          <w:szCs w:val="28"/>
        </w:rPr>
        <w:t>Широківської</w:t>
      </w:r>
      <w:proofErr w:type="spellEnd"/>
      <w:r w:rsidR="00774998" w:rsidRPr="00771B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C24EE" w:rsidRPr="00771B4A">
        <w:rPr>
          <w:rFonts w:ascii="Times New Roman" w:hAnsi="Times New Roman"/>
          <w:sz w:val="28"/>
          <w:szCs w:val="28"/>
        </w:rPr>
        <w:t>Юріївської</w:t>
      </w:r>
      <w:proofErr w:type="spellEnd"/>
      <w:r w:rsidRPr="00771B4A">
        <w:rPr>
          <w:rFonts w:ascii="Times New Roman" w:hAnsi="Times New Roman"/>
          <w:sz w:val="28"/>
          <w:szCs w:val="28"/>
        </w:rPr>
        <w:t xml:space="preserve"> сільських та селищних територіальних громад. </w:t>
      </w: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39"/>
      </w:tblGrid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8D3E42" w:rsidP="00F211E8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Дніпровський район:</w:t>
            </w:r>
          </w:p>
        </w:tc>
      </w:tr>
      <w:tr w:rsidR="00CB184F" w:rsidRPr="00771B4A" w:rsidTr="008D3E42">
        <w:tc>
          <w:tcPr>
            <w:tcW w:w="9639" w:type="dxa"/>
            <w:vAlign w:val="center"/>
          </w:tcPr>
          <w:p w:rsidR="00CB184F" w:rsidRPr="00771B4A" w:rsidRDefault="00CB184F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розвитку дітей та молоді «Старт Ум» Дніпровської міської ради</w:t>
            </w:r>
            <w:r w:rsidR="0066412D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дитячої та юнацької творчості «Крила» Дніпровської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D66C9" w:rsidRPr="00771B4A" w:rsidTr="008D3E42">
        <w:tc>
          <w:tcPr>
            <w:tcW w:w="9639" w:type="dxa"/>
            <w:vAlign w:val="center"/>
          </w:tcPr>
          <w:p w:rsidR="00AD66C9" w:rsidRPr="00771B4A" w:rsidRDefault="00AD66C9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Дніпровська гімназія №4 Дніпровської міської ради;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Дніпровська гімназія №50 Дніпровської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Дніпровський техніко-економічний ліцей № 61 «ЕРУДИТ» Дніпровської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8D3E42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r w:rsidR="003417EC"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  <w:r w:rsidRPr="00771B4A">
              <w:rPr>
                <w:rFonts w:ascii="Times New Roman" w:hAnsi="Times New Roman"/>
                <w:sz w:val="28"/>
                <w:szCs w:val="28"/>
              </w:rPr>
              <w:t>, що територіально розташований у м. Дніпро;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273408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«Петриківський Будинок дитячої та юнацької творчості» Петриківської селищної ради;</w:t>
            </w:r>
          </w:p>
        </w:tc>
      </w:tr>
      <w:tr w:rsidR="005E6C9E" w:rsidRPr="00771B4A" w:rsidTr="008D3E42">
        <w:tc>
          <w:tcPr>
            <w:tcW w:w="9639" w:type="dxa"/>
            <w:vAlign w:val="center"/>
          </w:tcPr>
          <w:p w:rsidR="005E6C9E" w:rsidRPr="00771B4A" w:rsidRDefault="005E6C9E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Солонянської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селищної ради Дніпропетровської області;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8D3E42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Слобожанський ліцей Слобожанської селищної ради Дніпровського району Дніпропетровської області (гурток працює на базі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Орільського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ліцею </w:t>
            </w:r>
            <w:r w:rsidRPr="00771B4A">
              <w:rPr>
                <w:rFonts w:ascii="Times New Roman" w:hAnsi="Times New Roman"/>
                <w:sz w:val="28"/>
                <w:szCs w:val="28"/>
              </w:rPr>
              <w:lastRenderedPageBreak/>
              <w:t>Слобожанської селищної ради).</w:t>
            </w:r>
          </w:p>
        </w:tc>
      </w:tr>
      <w:tr w:rsidR="008D3E42" w:rsidRPr="00771B4A" w:rsidTr="008D3E42">
        <w:tc>
          <w:tcPr>
            <w:tcW w:w="9639" w:type="dxa"/>
            <w:vAlign w:val="center"/>
          </w:tcPr>
          <w:p w:rsidR="008D3E42" w:rsidRPr="00771B4A" w:rsidRDefault="008D3E42" w:rsidP="00F211E8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1B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lastRenderedPageBreak/>
              <w:t>Камʼянський</w:t>
            </w:r>
            <w:proofErr w:type="spellEnd"/>
            <w:r w:rsidRPr="00771B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 xml:space="preserve"> район: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Комунальний заклад позашкільної освіти центр дитячої творчості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Жовтоводської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«Будинок творчості дітей та юнацтва» Кам’янської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«Станція юних техніків» Кам’янської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Комунальний заклад «Центр позашкільної </w:t>
            </w:r>
            <w:r w:rsidR="00DD59F2" w:rsidRPr="00771B4A">
              <w:rPr>
                <w:rFonts w:ascii="Times New Roman" w:hAnsi="Times New Roman"/>
                <w:sz w:val="28"/>
                <w:szCs w:val="28"/>
              </w:rPr>
              <w:t>роботи</w:t>
            </w:r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та дитячої творчості» Кам’янської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DD59F2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«Ліцей № 25</w:t>
            </w:r>
            <w:r w:rsidR="003417EC" w:rsidRPr="00771B4A">
              <w:rPr>
                <w:rFonts w:ascii="Times New Roman" w:hAnsi="Times New Roman"/>
                <w:sz w:val="28"/>
                <w:szCs w:val="28"/>
              </w:rPr>
              <w:t>» Кам’янської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rPr>
          <w:trHeight w:val="12"/>
        </w:trPr>
        <w:tc>
          <w:tcPr>
            <w:tcW w:w="9639" w:type="dxa"/>
            <w:vAlign w:val="center"/>
          </w:tcPr>
          <w:p w:rsidR="003417EC" w:rsidRPr="00771B4A" w:rsidRDefault="00DD59F2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«Гімназія №28</w:t>
            </w:r>
            <w:r w:rsidR="003417EC" w:rsidRPr="00771B4A">
              <w:rPr>
                <w:rFonts w:ascii="Times New Roman" w:hAnsi="Times New Roman"/>
                <w:sz w:val="28"/>
                <w:szCs w:val="28"/>
              </w:rPr>
              <w:t>» Кам’янської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rPr>
          <w:trHeight w:val="396"/>
        </w:trPr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Комунальний заклад позашкільної освіти «Криничанський Центр учнівської молоді»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Криничанської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селищної ради Дніпропетровської області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3E42" w:rsidRPr="00771B4A" w:rsidTr="008D3E42">
        <w:trPr>
          <w:trHeight w:val="396"/>
        </w:trPr>
        <w:tc>
          <w:tcPr>
            <w:tcW w:w="9639" w:type="dxa"/>
            <w:vAlign w:val="center"/>
          </w:tcPr>
          <w:p w:rsidR="008D3E42" w:rsidRPr="00771B4A" w:rsidRDefault="008D3E42" w:rsidP="00F211E8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Криворізький район:</w:t>
            </w:r>
          </w:p>
        </w:tc>
      </w:tr>
      <w:tr w:rsidR="003417EC" w:rsidRPr="00771B4A" w:rsidTr="008D3E42">
        <w:trPr>
          <w:trHeight w:val="396"/>
        </w:trPr>
        <w:tc>
          <w:tcPr>
            <w:tcW w:w="9639" w:type="dxa"/>
            <w:vAlign w:val="center"/>
          </w:tcPr>
          <w:p w:rsidR="003417EC" w:rsidRPr="00771B4A" w:rsidRDefault="005E6C9E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color w:val="1F1F1F"/>
                <w:sz w:val="28"/>
                <w:szCs w:val="28"/>
              </w:rPr>
              <w:t>Комунальний заклад позашкільної освіти «Центр дитячої та юнацької творчості «Дружба» Криворізької міської ради;</w:t>
            </w:r>
          </w:p>
        </w:tc>
      </w:tr>
      <w:tr w:rsidR="003417EC" w:rsidRPr="00771B4A" w:rsidTr="008D3E42">
        <w:trPr>
          <w:trHeight w:val="396"/>
        </w:trPr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«Станція юних техніків Покровського району» Криворізької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E6C9E" w:rsidRPr="00771B4A" w:rsidTr="008D3E42">
        <w:trPr>
          <w:trHeight w:val="396"/>
        </w:trPr>
        <w:tc>
          <w:tcPr>
            <w:tcW w:w="9639" w:type="dxa"/>
            <w:vAlign w:val="center"/>
          </w:tcPr>
          <w:p w:rsidR="005E6C9E" w:rsidRPr="00771B4A" w:rsidRDefault="005E6C9E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«Станція юних техніків Саксаганського району» Криворізької міської ради;</w:t>
            </w:r>
          </w:p>
        </w:tc>
      </w:tr>
      <w:tr w:rsidR="003417EC" w:rsidRPr="00771B4A" w:rsidTr="008D3E42">
        <w:trPr>
          <w:trHeight w:val="396"/>
        </w:trPr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Тернівського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району» Криворізької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rPr>
          <w:trHeight w:val="396"/>
        </w:trPr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rPr>
          <w:trHeight w:val="396"/>
        </w:trPr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rPr>
          <w:trHeight w:val="396"/>
        </w:trPr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позашкільної освіти «Зміна» Криворізької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rPr>
          <w:trHeight w:val="396"/>
        </w:trPr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позашкільної освіти «Терни» Криворізької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rPr>
          <w:trHeight w:val="396"/>
        </w:trPr>
        <w:tc>
          <w:tcPr>
            <w:tcW w:w="9639" w:type="dxa"/>
            <w:vAlign w:val="center"/>
          </w:tcPr>
          <w:p w:rsidR="003417EC" w:rsidRPr="00771B4A" w:rsidRDefault="00E35F56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Криворізький природничо-науковий ліцей Криворізької міської ради Дніпропетровської області;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Криворізька гімназія №41 Криворізької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3417EC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Криворізька гімназія №72 Криворізької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771B4A" w:rsidTr="008D3E42">
        <w:tc>
          <w:tcPr>
            <w:tcW w:w="9639" w:type="dxa"/>
            <w:vAlign w:val="center"/>
          </w:tcPr>
          <w:p w:rsidR="003417EC" w:rsidRPr="00771B4A" w:rsidRDefault="005E6C9E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Криворізька гімназія</w:t>
            </w:r>
            <w:r w:rsidR="003417EC" w:rsidRPr="00771B4A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Pr="00771B4A">
              <w:rPr>
                <w:rFonts w:ascii="Times New Roman" w:hAnsi="Times New Roman"/>
                <w:sz w:val="28"/>
                <w:szCs w:val="28"/>
              </w:rPr>
              <w:t>84</w:t>
            </w:r>
            <w:r w:rsidR="003417EC" w:rsidRPr="00771B4A">
              <w:rPr>
                <w:rFonts w:ascii="Times New Roman" w:hAnsi="Times New Roman"/>
                <w:sz w:val="28"/>
                <w:szCs w:val="28"/>
              </w:rPr>
              <w:t xml:space="preserve"> Криворізької міської ради</w:t>
            </w:r>
            <w:r w:rsidR="008D3E42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Криворізька гімназія №110 Криворізької міської ради;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філія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Лозуватська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гімназія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Лозуватського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ліцею імені Т.Г. Шевченка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Лозуватської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сільської ради;</w:t>
            </w:r>
          </w:p>
        </w:tc>
      </w:tr>
      <w:tr w:rsidR="00541BEB" w:rsidRPr="00771B4A" w:rsidTr="008D3E42">
        <w:tc>
          <w:tcPr>
            <w:tcW w:w="9639" w:type="dxa"/>
            <w:vAlign w:val="center"/>
          </w:tcPr>
          <w:p w:rsidR="00541BEB" w:rsidRPr="00771B4A" w:rsidRDefault="00541BEB" w:rsidP="00F211E8">
            <w:pPr>
              <w:spacing w:after="0"/>
              <w:ind w:left="-2" w:hanging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Комунальний заклад позашкільної освіти «Широківський Центр дитячої творчості»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Широківської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селищної ради.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ind w:firstLine="60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771B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lastRenderedPageBreak/>
              <w:t>Нікопольський район: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Комунальний заклад «Центр науково-технічної творчості дітей та учнівської молоді» </w:t>
            </w:r>
            <w:proofErr w:type="spellStart"/>
            <w:r w:rsidRPr="00771B4A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Марганецької</w:t>
            </w:r>
            <w:proofErr w:type="spellEnd"/>
            <w:r w:rsidRPr="00771B4A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міської ради Дніпропетровської області;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творчості»;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області»;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5116E7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Покровський ліцей Покровської сільської ради Нікопольського району</w:t>
            </w:r>
            <w:r w:rsidR="00E35F56" w:rsidRPr="00771B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1B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Самарівський</w:t>
            </w:r>
            <w:proofErr w:type="spellEnd"/>
            <w:r w:rsidRPr="00771B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 xml:space="preserve"> район:</w:t>
            </w:r>
          </w:p>
        </w:tc>
      </w:tr>
      <w:tr w:rsidR="005116E7" w:rsidRPr="00771B4A" w:rsidTr="008D3E42">
        <w:tc>
          <w:tcPr>
            <w:tcW w:w="9639" w:type="dxa"/>
            <w:vAlign w:val="center"/>
          </w:tcPr>
          <w:p w:rsidR="005116E7" w:rsidRPr="00771B4A" w:rsidRDefault="005116E7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Центр позашкільної роботи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Самарівської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міської ради;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Комунальний заклад «Центр позашкільної освіти»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Губиниської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селищної ради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Самарівського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району Дніпропетровської області;</w:t>
            </w:r>
          </w:p>
        </w:tc>
      </w:tr>
      <w:tr w:rsidR="005116E7" w:rsidRPr="00771B4A" w:rsidTr="008D3E42">
        <w:tc>
          <w:tcPr>
            <w:tcW w:w="9639" w:type="dxa"/>
            <w:vAlign w:val="center"/>
          </w:tcPr>
          <w:p w:rsidR="005116E7" w:rsidRPr="00771B4A" w:rsidRDefault="005116E7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Гімназія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Знаменівського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ліцею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Піщанської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сільської ради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Самарівського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району Дніпропетровської області;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5116E7" w:rsidP="00F211E8">
            <w:pPr>
              <w:pStyle w:val="a6"/>
              <w:spacing w:line="276" w:lineRule="auto"/>
              <w:ind w:left="-2" w:hanging="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71B4A">
              <w:rPr>
                <w:sz w:val="28"/>
                <w:szCs w:val="28"/>
                <w:lang w:val="uk-UA"/>
              </w:rPr>
              <w:t>Орлівщинська</w:t>
            </w:r>
            <w:proofErr w:type="spellEnd"/>
            <w:r w:rsidRPr="00771B4A">
              <w:rPr>
                <w:sz w:val="28"/>
                <w:szCs w:val="28"/>
                <w:lang w:val="uk-UA"/>
              </w:rPr>
              <w:t xml:space="preserve"> гімназія </w:t>
            </w:r>
            <w:proofErr w:type="spellStart"/>
            <w:r w:rsidRPr="00771B4A">
              <w:rPr>
                <w:sz w:val="28"/>
                <w:szCs w:val="28"/>
                <w:lang w:val="uk-UA"/>
              </w:rPr>
              <w:t>Піщанської</w:t>
            </w:r>
            <w:proofErr w:type="spellEnd"/>
            <w:r w:rsidRPr="00771B4A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771B4A">
              <w:rPr>
                <w:sz w:val="28"/>
                <w:szCs w:val="28"/>
                <w:lang w:val="uk-UA"/>
              </w:rPr>
              <w:t>Самарівського</w:t>
            </w:r>
            <w:proofErr w:type="spellEnd"/>
            <w:r w:rsidRPr="00771B4A">
              <w:rPr>
                <w:sz w:val="28"/>
                <w:szCs w:val="28"/>
                <w:lang w:val="uk-UA"/>
              </w:rPr>
              <w:t xml:space="preserve"> району Дніпропетровської області</w:t>
            </w:r>
            <w:r w:rsidR="00E35F56" w:rsidRPr="00771B4A">
              <w:rPr>
                <w:sz w:val="28"/>
                <w:szCs w:val="28"/>
                <w:lang w:val="uk-UA"/>
              </w:rPr>
              <w:t>.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Павлоградський район: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позашкільної роботи» Павлоградської міської ради;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Ліцей №5 Павлоградської міської ради;</w:t>
            </w:r>
          </w:p>
        </w:tc>
      </w:tr>
      <w:tr w:rsidR="00E35F56" w:rsidRPr="00771B4A" w:rsidTr="008D3E42">
        <w:trPr>
          <w:trHeight w:val="70"/>
        </w:trPr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Богданівської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сільської ради Павлоградського району Дніпропетровської області;</w:t>
            </w:r>
          </w:p>
        </w:tc>
      </w:tr>
      <w:tr w:rsidR="002F6F8D" w:rsidRPr="00771B4A" w:rsidTr="008D3E42">
        <w:trPr>
          <w:trHeight w:val="70"/>
        </w:trPr>
        <w:tc>
          <w:tcPr>
            <w:tcW w:w="9639" w:type="dxa"/>
            <w:vAlign w:val="center"/>
          </w:tcPr>
          <w:p w:rsidR="002F6F8D" w:rsidRPr="00771B4A" w:rsidRDefault="002F6F8D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Новодачинський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ліцей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Богданівської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сільської ради Павлоградського району Дніпропетровської області;</w:t>
            </w:r>
          </w:p>
        </w:tc>
      </w:tr>
      <w:tr w:rsidR="005609EA" w:rsidRPr="00771B4A" w:rsidTr="008D3E42">
        <w:trPr>
          <w:trHeight w:val="70"/>
        </w:trPr>
        <w:tc>
          <w:tcPr>
            <w:tcW w:w="9639" w:type="dxa"/>
            <w:vAlign w:val="center"/>
          </w:tcPr>
          <w:p w:rsidR="005609EA" w:rsidRPr="00771B4A" w:rsidRDefault="005609EA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>Дитячо-юнацький центр «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Талантика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Юріївської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  <w:r w:rsidR="002F6F8D" w:rsidRPr="00771B4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1571D" w:rsidRPr="00771B4A" w:rsidTr="008D3E42">
        <w:trPr>
          <w:trHeight w:val="70"/>
        </w:trPr>
        <w:tc>
          <w:tcPr>
            <w:tcW w:w="9639" w:type="dxa"/>
            <w:vAlign w:val="center"/>
          </w:tcPr>
          <w:p w:rsidR="0051571D" w:rsidRPr="00771B4A" w:rsidRDefault="0051571D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Нововʼязівський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ліцей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Юріївської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селищної ради.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E35F56" w:rsidP="00F211E8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Синельниківський район:</w:t>
            </w:r>
          </w:p>
        </w:tc>
      </w:tr>
      <w:tr w:rsidR="00E35F56" w:rsidRPr="00771B4A" w:rsidTr="008D3E42">
        <w:tc>
          <w:tcPr>
            <w:tcW w:w="9639" w:type="dxa"/>
            <w:vAlign w:val="center"/>
          </w:tcPr>
          <w:p w:rsidR="00E35F56" w:rsidRPr="00771B4A" w:rsidRDefault="0051571D" w:rsidP="00F21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4A">
              <w:rPr>
                <w:rFonts w:ascii="Times New Roman" w:hAnsi="Times New Roman"/>
                <w:sz w:val="28"/>
                <w:szCs w:val="28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771B4A">
              <w:rPr>
                <w:rFonts w:ascii="Times New Roman" w:hAnsi="Times New Roman"/>
                <w:sz w:val="28"/>
                <w:szCs w:val="28"/>
              </w:rPr>
              <w:t>Синельниківського</w:t>
            </w:r>
            <w:proofErr w:type="spellEnd"/>
            <w:r w:rsidRPr="00771B4A">
              <w:rPr>
                <w:rFonts w:ascii="Times New Roman" w:hAnsi="Times New Roman"/>
                <w:sz w:val="28"/>
                <w:szCs w:val="28"/>
              </w:rPr>
              <w:t xml:space="preserve"> району Дніпропетровської області.</w:t>
            </w:r>
          </w:p>
        </w:tc>
      </w:tr>
    </w:tbl>
    <w:p w:rsidR="007E6063" w:rsidRPr="00771B4A" w:rsidRDefault="00541BEB" w:rsidP="00F211E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771B4A">
        <w:rPr>
          <w:sz w:val="28"/>
          <w:szCs w:val="28"/>
          <w:lang w:val="uk-UA"/>
        </w:rPr>
        <w:t xml:space="preserve">Для участі у Конкурсі </w:t>
      </w:r>
      <w:r w:rsidR="00771B4A">
        <w:rPr>
          <w:sz w:val="28"/>
          <w:szCs w:val="28"/>
          <w:lang w:val="uk-UA"/>
        </w:rPr>
        <w:t xml:space="preserve">було </w:t>
      </w:r>
      <w:r w:rsidRPr="00771B4A">
        <w:rPr>
          <w:sz w:val="28"/>
          <w:szCs w:val="28"/>
          <w:lang w:val="uk-UA"/>
        </w:rPr>
        <w:t>зареєстровано 263 моделі</w:t>
      </w:r>
      <w:r w:rsidR="007E6063" w:rsidRPr="00771B4A">
        <w:rPr>
          <w:sz w:val="28"/>
          <w:szCs w:val="28"/>
          <w:lang w:val="uk-UA"/>
        </w:rPr>
        <w:t>.</w:t>
      </w:r>
    </w:p>
    <w:p w:rsidR="007E6063" w:rsidRPr="00771B4A" w:rsidRDefault="007E6063" w:rsidP="00F211E8">
      <w:pPr>
        <w:pBdr>
          <w:top w:val="nil"/>
          <w:left w:val="nil"/>
          <w:bottom w:val="nil"/>
          <w:right w:val="nil"/>
          <w:between w:val="nil"/>
        </w:pBdr>
        <w:spacing w:after="0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771B4A">
        <w:rPr>
          <w:rFonts w:ascii="Times New Roman" w:hAnsi="Times New Roman"/>
          <w:sz w:val="28"/>
          <w:szCs w:val="28"/>
        </w:rPr>
        <w:t>Учасники Конкурсу змагалися в особистій першості у трьох вікових категоріях. Програма Кон</w:t>
      </w:r>
      <w:r w:rsidR="0011615B" w:rsidRPr="00771B4A">
        <w:rPr>
          <w:rFonts w:ascii="Times New Roman" w:hAnsi="Times New Roman"/>
          <w:sz w:val="28"/>
          <w:szCs w:val="28"/>
        </w:rPr>
        <w:t xml:space="preserve">курсу була орієнтована на тему </w:t>
      </w:r>
      <w:r w:rsidR="00C646D6" w:rsidRPr="00771B4A">
        <w:rPr>
          <w:rFonts w:ascii="Times New Roman" w:hAnsi="Times New Roman"/>
          <w:sz w:val="28"/>
          <w:szCs w:val="28"/>
        </w:rPr>
        <w:t>«</w:t>
      </w:r>
      <w:r w:rsidR="00686BC1" w:rsidRPr="00771B4A">
        <w:rPr>
          <w:rFonts w:ascii="Times New Roman" w:hAnsi="Times New Roman"/>
          <w:sz w:val="28"/>
          <w:szCs w:val="28"/>
        </w:rPr>
        <w:t>Дари природи – натхнення для творчості</w:t>
      </w:r>
      <w:r w:rsidR="00C646D6" w:rsidRPr="00771B4A">
        <w:rPr>
          <w:rFonts w:ascii="Times New Roman" w:hAnsi="Times New Roman"/>
          <w:sz w:val="28"/>
          <w:szCs w:val="28"/>
        </w:rPr>
        <w:t>» та включала такі номінації: «Магія лісової архітектури», «Єдність природи і техніки», «Фантастичний світ природи», «Еко-ігри та головоломки, технічні пристрої-іграшки», «Еко-дизайн», «Несподіване втілення».</w:t>
      </w:r>
    </w:p>
    <w:p w:rsidR="004F7792" w:rsidRPr="00771B4A" w:rsidRDefault="004F7792" w:rsidP="00F211E8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B4A">
        <w:rPr>
          <w:rFonts w:ascii="Times New Roman" w:eastAsia="Times New Roman" w:hAnsi="Times New Roman"/>
          <w:sz w:val="28"/>
          <w:szCs w:val="28"/>
          <w:lang w:eastAsia="ru-RU"/>
        </w:rPr>
        <w:t xml:space="preserve">Оцінювання конкурсних робіт здійснювалося </w:t>
      </w:r>
      <w:r w:rsidR="00816044" w:rsidRPr="00771B4A">
        <w:rPr>
          <w:rFonts w:ascii="Times New Roman" w:eastAsia="Times New Roman" w:hAnsi="Times New Roman"/>
          <w:sz w:val="28"/>
          <w:szCs w:val="28"/>
          <w:lang w:eastAsia="ru-RU"/>
        </w:rPr>
        <w:t>за фотоматеріалами</w:t>
      </w:r>
      <w:bookmarkStart w:id="0" w:name="_GoBack"/>
      <w:bookmarkEnd w:id="0"/>
      <w:r w:rsidRPr="00771B4A">
        <w:rPr>
          <w:rFonts w:ascii="Times New Roman" w:eastAsia="Times New Roman" w:hAnsi="Times New Roman"/>
          <w:sz w:val="28"/>
          <w:szCs w:val="28"/>
          <w:lang w:eastAsia="ru-RU"/>
        </w:rPr>
        <w:t xml:space="preserve">. Основними критеріями оцінювання були: креативність, </w:t>
      </w:r>
      <w:r w:rsidR="00847FFC" w:rsidRPr="00771B4A">
        <w:rPr>
          <w:rFonts w:ascii="Times New Roman" w:eastAsia="Times New Roman" w:hAnsi="Times New Roman"/>
          <w:sz w:val="28"/>
          <w:szCs w:val="28"/>
          <w:lang w:eastAsia="ru-RU"/>
        </w:rPr>
        <w:t xml:space="preserve">естетичність, </w:t>
      </w:r>
      <w:r w:rsidRPr="00771B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актуальність, оригінальність і складність конструкції, </w:t>
      </w:r>
      <w:r w:rsidR="00847FFC" w:rsidRPr="00771B4A">
        <w:rPr>
          <w:rFonts w:ascii="Times New Roman" w:eastAsia="Times New Roman" w:hAnsi="Times New Roman"/>
          <w:sz w:val="28"/>
          <w:szCs w:val="28"/>
          <w:lang w:eastAsia="ru-RU"/>
        </w:rPr>
        <w:t xml:space="preserve">ступінь емоційного впливу, гармонія, візуальна привабливість, </w:t>
      </w:r>
      <w:r w:rsidRPr="00771B4A">
        <w:rPr>
          <w:rFonts w:ascii="Times New Roman" w:eastAsia="Times New Roman" w:hAnsi="Times New Roman"/>
          <w:sz w:val="28"/>
          <w:szCs w:val="28"/>
          <w:lang w:eastAsia="ru-RU"/>
        </w:rPr>
        <w:t>а також якість і майстерність виготовлення.</w:t>
      </w:r>
    </w:p>
    <w:p w:rsidR="00847FFC" w:rsidRPr="00780E24" w:rsidRDefault="00780E24" w:rsidP="00F211E8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0E24">
        <w:rPr>
          <w:rFonts w:ascii="Times New Roman" w:hAnsi="Times New Roman"/>
          <w:sz w:val="28"/>
          <w:szCs w:val="28"/>
        </w:rPr>
        <w:t>Учасники Конкурсу забезпечили належне дотримання вимог інформаційно-методичних рекомендацій щодо підготовки та подання конкурсних матеріалів. Конкурсні роботи були оформлені відповідно до встановлених вимог, що свідчить про високий рівень організації роботи в закладах освіти та відповідальне ставлення педагогів і здобувачів освіти до участі в обласному заході.</w:t>
      </w:r>
    </w:p>
    <w:p w:rsidR="009A49A6" w:rsidRPr="00771B4A" w:rsidRDefault="009A49A6" w:rsidP="00F211E8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B4A">
        <w:rPr>
          <w:rFonts w:ascii="Times New Roman" w:eastAsia="Times New Roman" w:hAnsi="Times New Roman"/>
          <w:sz w:val="28"/>
          <w:szCs w:val="28"/>
          <w:lang w:eastAsia="ru-RU"/>
        </w:rPr>
        <w:t>Організаційний комітет і члени журі забезпечили чітку організацію заходу, що сприяло його успішному проведенню.</w:t>
      </w:r>
    </w:p>
    <w:p w:rsidR="00393FF0" w:rsidRPr="00F211E8" w:rsidRDefault="00F211E8" w:rsidP="00F211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211E8">
        <w:rPr>
          <w:rFonts w:ascii="Times New Roman" w:hAnsi="Times New Roman"/>
          <w:sz w:val="28"/>
          <w:szCs w:val="28"/>
        </w:rPr>
        <w:t>Проведення Конкурсу сприяло розвитку інженерно-технічної творчості та конструкторських здібностей учнівської молоді, формуванню навичок дослідницької діяльності, технічного мислення й креативності. Захід став ефективною платформою для популяризації STEM-освіти, екологічного світогляду та практичного застосування набутих знань у процесі створення моделей. Конкурс також сприяв виявленню й підтримці обдарованих дітей, підвищенню професійної майстерності педагогів та активізації роботи закладів освіти у напрямі науково-технічної творчості.</w:t>
      </w:r>
    </w:p>
    <w:p w:rsidR="00F211E8" w:rsidRDefault="00F211E8" w:rsidP="00F211E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11E8" w:rsidRDefault="00F211E8" w:rsidP="00F211E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11E8" w:rsidRDefault="00F211E8" w:rsidP="00F211E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11E8" w:rsidRDefault="00F211E8" w:rsidP="00F211E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253A0" w:rsidRPr="00771B4A" w:rsidRDefault="006253A0" w:rsidP="00F211E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71B4A">
        <w:rPr>
          <w:rFonts w:ascii="Times New Roman" w:hAnsi="Times New Roman"/>
          <w:sz w:val="28"/>
          <w:szCs w:val="28"/>
        </w:rPr>
        <w:t xml:space="preserve">Методист </w:t>
      </w:r>
    </w:p>
    <w:p w:rsidR="00EA1F0F" w:rsidRDefault="006253A0" w:rsidP="00F211E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71B4A">
        <w:rPr>
          <w:rFonts w:ascii="Times New Roman" w:hAnsi="Times New Roman"/>
          <w:sz w:val="28"/>
          <w:szCs w:val="28"/>
        </w:rPr>
        <w:t xml:space="preserve">КЗПО </w:t>
      </w:r>
      <w:r w:rsidR="0002153D" w:rsidRPr="00771B4A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02153D" w:rsidRPr="00771B4A">
        <w:rPr>
          <w:rFonts w:ascii="Times New Roman" w:hAnsi="Times New Roman"/>
          <w:sz w:val="28"/>
          <w:szCs w:val="28"/>
        </w:rPr>
        <w:t>ДОЦНТТ та ІТУМ» ДОР»</w:t>
      </w:r>
      <w:r w:rsidRPr="00771B4A">
        <w:rPr>
          <w:rFonts w:ascii="Times New Roman" w:hAnsi="Times New Roman"/>
          <w:sz w:val="28"/>
          <w:szCs w:val="28"/>
        </w:rPr>
        <w:tab/>
      </w:r>
      <w:r w:rsidRPr="00771B4A">
        <w:rPr>
          <w:rFonts w:ascii="Times New Roman" w:hAnsi="Times New Roman"/>
          <w:sz w:val="28"/>
          <w:szCs w:val="28"/>
        </w:rPr>
        <w:tab/>
      </w:r>
      <w:r w:rsidRPr="00771B4A">
        <w:rPr>
          <w:rFonts w:ascii="Times New Roman" w:hAnsi="Times New Roman"/>
          <w:sz w:val="28"/>
          <w:szCs w:val="28"/>
        </w:rPr>
        <w:tab/>
      </w:r>
      <w:r w:rsidRPr="00771B4A">
        <w:rPr>
          <w:rFonts w:ascii="Times New Roman" w:hAnsi="Times New Roman"/>
          <w:sz w:val="28"/>
          <w:szCs w:val="28"/>
        </w:rPr>
        <w:tab/>
      </w:r>
      <w:r w:rsidRPr="00771B4A"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EA1F0F" w:rsidSect="00207F9C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0B2E58"/>
    <w:multiLevelType w:val="multilevel"/>
    <w:tmpl w:val="3C04F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438B"/>
    <w:rsid w:val="00015CE0"/>
    <w:rsid w:val="0002153D"/>
    <w:rsid w:val="00035AF0"/>
    <w:rsid w:val="0003628B"/>
    <w:rsid w:val="00040269"/>
    <w:rsid w:val="000417F8"/>
    <w:rsid w:val="000455B1"/>
    <w:rsid w:val="000657F5"/>
    <w:rsid w:val="00074E67"/>
    <w:rsid w:val="00095445"/>
    <w:rsid w:val="000A3DB6"/>
    <w:rsid w:val="000C24EE"/>
    <w:rsid w:val="000E3B6A"/>
    <w:rsid w:val="000F61F0"/>
    <w:rsid w:val="0011615B"/>
    <w:rsid w:val="001169C2"/>
    <w:rsid w:val="00120509"/>
    <w:rsid w:val="00123344"/>
    <w:rsid w:val="00123CEB"/>
    <w:rsid w:val="00132848"/>
    <w:rsid w:val="001337D0"/>
    <w:rsid w:val="001358E9"/>
    <w:rsid w:val="00147FDF"/>
    <w:rsid w:val="0015551D"/>
    <w:rsid w:val="001628BF"/>
    <w:rsid w:val="001657F8"/>
    <w:rsid w:val="001773FB"/>
    <w:rsid w:val="00186D1A"/>
    <w:rsid w:val="00195888"/>
    <w:rsid w:val="001A6547"/>
    <w:rsid w:val="001B68C1"/>
    <w:rsid w:val="001E1F7B"/>
    <w:rsid w:val="001E5BFC"/>
    <w:rsid w:val="00206D25"/>
    <w:rsid w:val="002072A3"/>
    <w:rsid w:val="00207F9C"/>
    <w:rsid w:val="00217139"/>
    <w:rsid w:val="00226C2F"/>
    <w:rsid w:val="00231E64"/>
    <w:rsid w:val="002322D4"/>
    <w:rsid w:val="00246AA1"/>
    <w:rsid w:val="00257880"/>
    <w:rsid w:val="0026190B"/>
    <w:rsid w:val="00264730"/>
    <w:rsid w:val="00273408"/>
    <w:rsid w:val="002764AE"/>
    <w:rsid w:val="00277940"/>
    <w:rsid w:val="002913D7"/>
    <w:rsid w:val="002925F3"/>
    <w:rsid w:val="002B1DE6"/>
    <w:rsid w:val="002D3DC8"/>
    <w:rsid w:val="002D6311"/>
    <w:rsid w:val="002E17FE"/>
    <w:rsid w:val="002F137E"/>
    <w:rsid w:val="002F6F8D"/>
    <w:rsid w:val="0030440A"/>
    <w:rsid w:val="00323DE3"/>
    <w:rsid w:val="00327FE7"/>
    <w:rsid w:val="00331B27"/>
    <w:rsid w:val="003322BB"/>
    <w:rsid w:val="003352F6"/>
    <w:rsid w:val="003417EC"/>
    <w:rsid w:val="003443E3"/>
    <w:rsid w:val="003463F6"/>
    <w:rsid w:val="0035466B"/>
    <w:rsid w:val="003575DE"/>
    <w:rsid w:val="00360832"/>
    <w:rsid w:val="00364A94"/>
    <w:rsid w:val="00367C79"/>
    <w:rsid w:val="00381B35"/>
    <w:rsid w:val="0038446C"/>
    <w:rsid w:val="00393FF0"/>
    <w:rsid w:val="003A295A"/>
    <w:rsid w:val="003A2A44"/>
    <w:rsid w:val="003B4143"/>
    <w:rsid w:val="003B7CC3"/>
    <w:rsid w:val="004146EB"/>
    <w:rsid w:val="00420437"/>
    <w:rsid w:val="004219FA"/>
    <w:rsid w:val="004312CD"/>
    <w:rsid w:val="00457C2B"/>
    <w:rsid w:val="0046067D"/>
    <w:rsid w:val="00460E43"/>
    <w:rsid w:val="00473F9E"/>
    <w:rsid w:val="00486416"/>
    <w:rsid w:val="00487843"/>
    <w:rsid w:val="00487E84"/>
    <w:rsid w:val="00496016"/>
    <w:rsid w:val="004960FE"/>
    <w:rsid w:val="00496ABE"/>
    <w:rsid w:val="004B3F5C"/>
    <w:rsid w:val="004B6D2E"/>
    <w:rsid w:val="004B728E"/>
    <w:rsid w:val="004C6704"/>
    <w:rsid w:val="004D411C"/>
    <w:rsid w:val="004D7911"/>
    <w:rsid w:val="004E78BB"/>
    <w:rsid w:val="004F7792"/>
    <w:rsid w:val="005075B3"/>
    <w:rsid w:val="005116E7"/>
    <w:rsid w:val="0051571D"/>
    <w:rsid w:val="00525A8F"/>
    <w:rsid w:val="00530ABA"/>
    <w:rsid w:val="00535408"/>
    <w:rsid w:val="00541BEB"/>
    <w:rsid w:val="0055714D"/>
    <w:rsid w:val="005609EA"/>
    <w:rsid w:val="00571102"/>
    <w:rsid w:val="005814AF"/>
    <w:rsid w:val="005A578A"/>
    <w:rsid w:val="005B3522"/>
    <w:rsid w:val="005B485C"/>
    <w:rsid w:val="005D731B"/>
    <w:rsid w:val="005E6B16"/>
    <w:rsid w:val="005E6C9E"/>
    <w:rsid w:val="005F684C"/>
    <w:rsid w:val="005F71E9"/>
    <w:rsid w:val="00613497"/>
    <w:rsid w:val="00621241"/>
    <w:rsid w:val="00621D3D"/>
    <w:rsid w:val="006253A0"/>
    <w:rsid w:val="00631025"/>
    <w:rsid w:val="00647DAC"/>
    <w:rsid w:val="0066412D"/>
    <w:rsid w:val="0067622F"/>
    <w:rsid w:val="00677516"/>
    <w:rsid w:val="0068516B"/>
    <w:rsid w:val="00686BC1"/>
    <w:rsid w:val="00696A75"/>
    <w:rsid w:val="006A4608"/>
    <w:rsid w:val="006A7AB4"/>
    <w:rsid w:val="006B15B7"/>
    <w:rsid w:val="006C3394"/>
    <w:rsid w:val="006D0074"/>
    <w:rsid w:val="006D42E2"/>
    <w:rsid w:val="006D4A39"/>
    <w:rsid w:val="006E034A"/>
    <w:rsid w:val="006E77CE"/>
    <w:rsid w:val="006F186C"/>
    <w:rsid w:val="006F3BE5"/>
    <w:rsid w:val="00702787"/>
    <w:rsid w:val="00704E91"/>
    <w:rsid w:val="00711DD3"/>
    <w:rsid w:val="00725216"/>
    <w:rsid w:val="00730058"/>
    <w:rsid w:val="0076042B"/>
    <w:rsid w:val="00771B4A"/>
    <w:rsid w:val="00773964"/>
    <w:rsid w:val="00774998"/>
    <w:rsid w:val="00780E24"/>
    <w:rsid w:val="007A235D"/>
    <w:rsid w:val="007A3455"/>
    <w:rsid w:val="007B0DC9"/>
    <w:rsid w:val="007B21EE"/>
    <w:rsid w:val="007D6AA3"/>
    <w:rsid w:val="007E6063"/>
    <w:rsid w:val="007F3459"/>
    <w:rsid w:val="0080043F"/>
    <w:rsid w:val="00806312"/>
    <w:rsid w:val="00816044"/>
    <w:rsid w:val="00825833"/>
    <w:rsid w:val="0083083D"/>
    <w:rsid w:val="00847FFC"/>
    <w:rsid w:val="008554F5"/>
    <w:rsid w:val="00872FAC"/>
    <w:rsid w:val="00877669"/>
    <w:rsid w:val="0088348A"/>
    <w:rsid w:val="008834A2"/>
    <w:rsid w:val="008920CF"/>
    <w:rsid w:val="008A378D"/>
    <w:rsid w:val="008B280D"/>
    <w:rsid w:val="008B7320"/>
    <w:rsid w:val="008D3E42"/>
    <w:rsid w:val="008E5DC0"/>
    <w:rsid w:val="008F0C32"/>
    <w:rsid w:val="008F35C0"/>
    <w:rsid w:val="00903E42"/>
    <w:rsid w:val="0090733F"/>
    <w:rsid w:val="00910038"/>
    <w:rsid w:val="00910E31"/>
    <w:rsid w:val="0091206E"/>
    <w:rsid w:val="009244BC"/>
    <w:rsid w:val="00927520"/>
    <w:rsid w:val="0093244D"/>
    <w:rsid w:val="00942EC4"/>
    <w:rsid w:val="0095517E"/>
    <w:rsid w:val="00964776"/>
    <w:rsid w:val="00973880"/>
    <w:rsid w:val="009752D1"/>
    <w:rsid w:val="00975A95"/>
    <w:rsid w:val="00981773"/>
    <w:rsid w:val="00994A8C"/>
    <w:rsid w:val="00995AD8"/>
    <w:rsid w:val="009A49A6"/>
    <w:rsid w:val="009C6C8C"/>
    <w:rsid w:val="009D363D"/>
    <w:rsid w:val="009D414B"/>
    <w:rsid w:val="009E486F"/>
    <w:rsid w:val="009F6FB3"/>
    <w:rsid w:val="00A0239A"/>
    <w:rsid w:val="00A436D7"/>
    <w:rsid w:val="00A44ED8"/>
    <w:rsid w:val="00A64C62"/>
    <w:rsid w:val="00A67236"/>
    <w:rsid w:val="00A93286"/>
    <w:rsid w:val="00A94FE7"/>
    <w:rsid w:val="00AB000C"/>
    <w:rsid w:val="00AB5DCE"/>
    <w:rsid w:val="00AC2559"/>
    <w:rsid w:val="00AD37FF"/>
    <w:rsid w:val="00AD66C9"/>
    <w:rsid w:val="00AE2041"/>
    <w:rsid w:val="00AE4838"/>
    <w:rsid w:val="00B01278"/>
    <w:rsid w:val="00B0240B"/>
    <w:rsid w:val="00B10B2E"/>
    <w:rsid w:val="00B13A88"/>
    <w:rsid w:val="00B23F24"/>
    <w:rsid w:val="00B26243"/>
    <w:rsid w:val="00B41126"/>
    <w:rsid w:val="00B57305"/>
    <w:rsid w:val="00B6008D"/>
    <w:rsid w:val="00B76567"/>
    <w:rsid w:val="00BC45AA"/>
    <w:rsid w:val="00BD4129"/>
    <w:rsid w:val="00BE616B"/>
    <w:rsid w:val="00BF7008"/>
    <w:rsid w:val="00C07628"/>
    <w:rsid w:val="00C206B0"/>
    <w:rsid w:val="00C21F39"/>
    <w:rsid w:val="00C252B9"/>
    <w:rsid w:val="00C265C2"/>
    <w:rsid w:val="00C27630"/>
    <w:rsid w:val="00C464FD"/>
    <w:rsid w:val="00C53D29"/>
    <w:rsid w:val="00C622A5"/>
    <w:rsid w:val="00C63E95"/>
    <w:rsid w:val="00C646D6"/>
    <w:rsid w:val="00C67699"/>
    <w:rsid w:val="00C80964"/>
    <w:rsid w:val="00CA730B"/>
    <w:rsid w:val="00CB0645"/>
    <w:rsid w:val="00CB184F"/>
    <w:rsid w:val="00CB30A4"/>
    <w:rsid w:val="00CC04DE"/>
    <w:rsid w:val="00CC7E14"/>
    <w:rsid w:val="00CD02A3"/>
    <w:rsid w:val="00CD044B"/>
    <w:rsid w:val="00CE201B"/>
    <w:rsid w:val="00CE5861"/>
    <w:rsid w:val="00CE6617"/>
    <w:rsid w:val="00CF1812"/>
    <w:rsid w:val="00D23A2A"/>
    <w:rsid w:val="00D34702"/>
    <w:rsid w:val="00D427E2"/>
    <w:rsid w:val="00D55E9C"/>
    <w:rsid w:val="00D564BA"/>
    <w:rsid w:val="00D567D5"/>
    <w:rsid w:val="00D65511"/>
    <w:rsid w:val="00D67C2F"/>
    <w:rsid w:val="00DA3D45"/>
    <w:rsid w:val="00DC5933"/>
    <w:rsid w:val="00DD59F2"/>
    <w:rsid w:val="00DD6B15"/>
    <w:rsid w:val="00E13B08"/>
    <w:rsid w:val="00E14646"/>
    <w:rsid w:val="00E14D00"/>
    <w:rsid w:val="00E25BCA"/>
    <w:rsid w:val="00E33B43"/>
    <w:rsid w:val="00E35F56"/>
    <w:rsid w:val="00E46AAE"/>
    <w:rsid w:val="00E51EF6"/>
    <w:rsid w:val="00E525A0"/>
    <w:rsid w:val="00E7423F"/>
    <w:rsid w:val="00E90C47"/>
    <w:rsid w:val="00E928D0"/>
    <w:rsid w:val="00E94AC2"/>
    <w:rsid w:val="00E97ED2"/>
    <w:rsid w:val="00EA1F0F"/>
    <w:rsid w:val="00EA7E4C"/>
    <w:rsid w:val="00EB6A5C"/>
    <w:rsid w:val="00EE44A4"/>
    <w:rsid w:val="00F02DAB"/>
    <w:rsid w:val="00F06CDA"/>
    <w:rsid w:val="00F1794D"/>
    <w:rsid w:val="00F211E8"/>
    <w:rsid w:val="00F2488B"/>
    <w:rsid w:val="00F55074"/>
    <w:rsid w:val="00F572FC"/>
    <w:rsid w:val="00F6729A"/>
    <w:rsid w:val="00F71D52"/>
    <w:rsid w:val="00F725A2"/>
    <w:rsid w:val="00F72D57"/>
    <w:rsid w:val="00F85AAA"/>
    <w:rsid w:val="00F90D7B"/>
    <w:rsid w:val="00F94516"/>
    <w:rsid w:val="00FA271E"/>
    <w:rsid w:val="00FA5D79"/>
    <w:rsid w:val="00FB7BE5"/>
    <w:rsid w:val="00FD15E2"/>
    <w:rsid w:val="00FE6BD0"/>
    <w:rsid w:val="00FE7CB0"/>
    <w:rsid w:val="00FE7E9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4F140-941B-45BC-BD5C-4FE8F651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A1F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link w:val="30"/>
    <w:uiPriority w:val="9"/>
    <w:qFormat/>
    <w:rsid w:val="00EA1F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Balloon Text"/>
    <w:basedOn w:val="a"/>
    <w:link w:val="a5"/>
    <w:uiPriority w:val="99"/>
    <w:semiHidden/>
    <w:unhideWhenUsed/>
    <w:rsid w:val="00955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517E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3417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EA1F0F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EA1F0F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a7">
    <w:name w:val="Strong"/>
    <w:basedOn w:val="a0"/>
    <w:uiPriority w:val="22"/>
    <w:qFormat/>
    <w:rsid w:val="00EA1F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4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363</cp:revision>
  <cp:lastPrinted>2025-04-04T08:26:00Z</cp:lastPrinted>
  <dcterms:created xsi:type="dcterms:W3CDTF">2024-01-29T13:25:00Z</dcterms:created>
  <dcterms:modified xsi:type="dcterms:W3CDTF">2026-02-11T13:45:00Z</dcterms:modified>
</cp:coreProperties>
</file>